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37015F8D" w:rsidR="00124D3F" w:rsidRPr="00124D3F" w:rsidRDefault="00B64B63" w:rsidP="00124D3F">
      <w:pPr>
        <w:pStyle w:val="Subtitle"/>
      </w:pPr>
      <w:r>
        <w:t>Personnel Security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40E8E64F" w14:textId="77777777" w:rsidR="008F554A" w:rsidRPr="002317F3" w:rsidRDefault="008F554A" w:rsidP="008F554A">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3A68A75" w:rsidR="00124D3F" w:rsidRPr="002B4D88" w:rsidRDefault="008F554A"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F118149" w:rsidR="00124D3F" w:rsidRPr="002B4D88" w:rsidRDefault="00124D3F" w:rsidP="002B4D88">
            <w:pPr>
              <w:pStyle w:val="TableBody"/>
            </w:pPr>
            <w:r w:rsidRPr="002B4D88">
              <w:t xml:space="preserve">Published </w:t>
            </w:r>
            <w:r w:rsidR="00B64B63">
              <w:t>PS</w:t>
            </w:r>
            <w:r w:rsidRPr="002B4D88">
              <w:t xml:space="preserve"> Policy</w:t>
            </w:r>
          </w:p>
        </w:tc>
        <w:tc>
          <w:tcPr>
            <w:tcW w:w="1851" w:type="dxa"/>
          </w:tcPr>
          <w:p w14:paraId="29B2D09D" w14:textId="7E44B881" w:rsidR="00124D3F" w:rsidRPr="002B4D88" w:rsidRDefault="00124D3F" w:rsidP="002B4D88">
            <w:pPr>
              <w:pStyle w:val="TableBody"/>
            </w:pPr>
            <w:r w:rsidRPr="002B4D88">
              <w:t xml:space="preserve">Noah Brown, </w:t>
            </w:r>
            <w:r w:rsidR="008F554A">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80BA097" w14:textId="1E228BA2" w:rsidR="008C5B9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3907" w:history="1">
            <w:r w:rsidR="008C5B9A" w:rsidRPr="007B6232">
              <w:rPr>
                <w:rStyle w:val="Hyperlink"/>
              </w:rPr>
              <w:t>1</w:t>
            </w:r>
            <w:r w:rsidR="008C5B9A">
              <w:rPr>
                <w:rFonts w:eastAsiaTheme="minorEastAsia" w:cstheme="minorBidi"/>
                <w:bCs w:val="0"/>
                <w:color w:val="auto"/>
                <w:szCs w:val="22"/>
              </w:rPr>
              <w:tab/>
            </w:r>
            <w:r w:rsidR="008C5B9A" w:rsidRPr="007B6232">
              <w:rPr>
                <w:rStyle w:val="Hyperlink"/>
              </w:rPr>
              <w:t>Introduction</w:t>
            </w:r>
            <w:r w:rsidR="008C5B9A">
              <w:rPr>
                <w:webHidden/>
              </w:rPr>
              <w:tab/>
            </w:r>
            <w:r w:rsidR="008C5B9A">
              <w:rPr>
                <w:webHidden/>
              </w:rPr>
              <w:fldChar w:fldCharType="begin"/>
            </w:r>
            <w:r w:rsidR="008C5B9A">
              <w:rPr>
                <w:webHidden/>
              </w:rPr>
              <w:instrText xml:space="preserve"> PAGEREF _Toc68593907 \h </w:instrText>
            </w:r>
            <w:r w:rsidR="008C5B9A">
              <w:rPr>
                <w:webHidden/>
              </w:rPr>
            </w:r>
            <w:r w:rsidR="008C5B9A">
              <w:rPr>
                <w:webHidden/>
              </w:rPr>
              <w:fldChar w:fldCharType="separate"/>
            </w:r>
            <w:r w:rsidR="008C5B9A">
              <w:rPr>
                <w:webHidden/>
              </w:rPr>
              <w:t>1</w:t>
            </w:r>
            <w:r w:rsidR="008C5B9A">
              <w:rPr>
                <w:webHidden/>
              </w:rPr>
              <w:fldChar w:fldCharType="end"/>
            </w:r>
          </w:hyperlink>
        </w:p>
        <w:p w14:paraId="511CB5F8" w14:textId="0B26D386" w:rsidR="008C5B9A" w:rsidRDefault="000D57EC">
          <w:pPr>
            <w:pStyle w:val="TOC1"/>
            <w:rPr>
              <w:rFonts w:eastAsiaTheme="minorEastAsia" w:cstheme="minorBidi"/>
              <w:bCs w:val="0"/>
              <w:color w:val="auto"/>
              <w:szCs w:val="22"/>
            </w:rPr>
          </w:pPr>
          <w:hyperlink w:anchor="_Toc68593908" w:history="1">
            <w:r w:rsidR="008C5B9A" w:rsidRPr="007B6232">
              <w:rPr>
                <w:rStyle w:val="Hyperlink"/>
              </w:rPr>
              <w:t>2</w:t>
            </w:r>
            <w:r w:rsidR="008C5B9A">
              <w:rPr>
                <w:rFonts w:eastAsiaTheme="minorEastAsia" w:cstheme="minorBidi"/>
                <w:bCs w:val="0"/>
                <w:color w:val="auto"/>
                <w:szCs w:val="22"/>
              </w:rPr>
              <w:tab/>
            </w:r>
            <w:r w:rsidR="008C5B9A" w:rsidRPr="007B6232">
              <w:rPr>
                <w:rStyle w:val="Hyperlink"/>
              </w:rPr>
              <w:t>Purpose</w:t>
            </w:r>
            <w:r w:rsidR="008C5B9A">
              <w:rPr>
                <w:webHidden/>
              </w:rPr>
              <w:tab/>
            </w:r>
            <w:r w:rsidR="008C5B9A">
              <w:rPr>
                <w:webHidden/>
              </w:rPr>
              <w:fldChar w:fldCharType="begin"/>
            </w:r>
            <w:r w:rsidR="008C5B9A">
              <w:rPr>
                <w:webHidden/>
              </w:rPr>
              <w:instrText xml:space="preserve"> PAGEREF _Toc68593908 \h </w:instrText>
            </w:r>
            <w:r w:rsidR="008C5B9A">
              <w:rPr>
                <w:webHidden/>
              </w:rPr>
            </w:r>
            <w:r w:rsidR="008C5B9A">
              <w:rPr>
                <w:webHidden/>
              </w:rPr>
              <w:fldChar w:fldCharType="separate"/>
            </w:r>
            <w:r w:rsidR="008C5B9A">
              <w:rPr>
                <w:webHidden/>
              </w:rPr>
              <w:t>1</w:t>
            </w:r>
            <w:r w:rsidR="008C5B9A">
              <w:rPr>
                <w:webHidden/>
              </w:rPr>
              <w:fldChar w:fldCharType="end"/>
            </w:r>
          </w:hyperlink>
        </w:p>
        <w:p w14:paraId="557DC143" w14:textId="5DBCDC93" w:rsidR="008C5B9A" w:rsidRDefault="000D57EC">
          <w:pPr>
            <w:pStyle w:val="TOC1"/>
            <w:rPr>
              <w:rFonts w:eastAsiaTheme="minorEastAsia" w:cstheme="minorBidi"/>
              <w:bCs w:val="0"/>
              <w:color w:val="auto"/>
              <w:szCs w:val="22"/>
            </w:rPr>
          </w:pPr>
          <w:hyperlink w:anchor="_Toc68593909" w:history="1">
            <w:r w:rsidR="008C5B9A" w:rsidRPr="007B6232">
              <w:rPr>
                <w:rStyle w:val="Hyperlink"/>
              </w:rPr>
              <w:t>3</w:t>
            </w:r>
            <w:r w:rsidR="008C5B9A">
              <w:rPr>
                <w:rFonts w:eastAsiaTheme="minorEastAsia" w:cstheme="minorBidi"/>
                <w:bCs w:val="0"/>
                <w:color w:val="auto"/>
                <w:szCs w:val="22"/>
              </w:rPr>
              <w:tab/>
            </w:r>
            <w:r w:rsidR="008C5B9A" w:rsidRPr="007B6232">
              <w:rPr>
                <w:rStyle w:val="Hyperlink"/>
              </w:rPr>
              <w:t>Scope</w:t>
            </w:r>
            <w:r w:rsidR="008C5B9A">
              <w:rPr>
                <w:webHidden/>
              </w:rPr>
              <w:tab/>
            </w:r>
            <w:r w:rsidR="008C5B9A">
              <w:rPr>
                <w:webHidden/>
              </w:rPr>
              <w:fldChar w:fldCharType="begin"/>
            </w:r>
            <w:r w:rsidR="008C5B9A">
              <w:rPr>
                <w:webHidden/>
              </w:rPr>
              <w:instrText xml:space="preserve"> PAGEREF _Toc68593909 \h </w:instrText>
            </w:r>
            <w:r w:rsidR="008C5B9A">
              <w:rPr>
                <w:webHidden/>
              </w:rPr>
            </w:r>
            <w:r w:rsidR="008C5B9A">
              <w:rPr>
                <w:webHidden/>
              </w:rPr>
              <w:fldChar w:fldCharType="separate"/>
            </w:r>
            <w:r w:rsidR="008C5B9A">
              <w:rPr>
                <w:webHidden/>
              </w:rPr>
              <w:t>1</w:t>
            </w:r>
            <w:r w:rsidR="008C5B9A">
              <w:rPr>
                <w:webHidden/>
              </w:rPr>
              <w:fldChar w:fldCharType="end"/>
            </w:r>
          </w:hyperlink>
        </w:p>
        <w:p w14:paraId="546BFCD5" w14:textId="07CDF632" w:rsidR="008C5B9A" w:rsidRDefault="000D57EC">
          <w:pPr>
            <w:pStyle w:val="TOC1"/>
            <w:rPr>
              <w:rFonts w:eastAsiaTheme="minorEastAsia" w:cstheme="minorBidi"/>
              <w:bCs w:val="0"/>
              <w:color w:val="auto"/>
              <w:szCs w:val="22"/>
            </w:rPr>
          </w:pPr>
          <w:hyperlink w:anchor="_Toc68593910" w:history="1">
            <w:r w:rsidR="008C5B9A" w:rsidRPr="007B6232">
              <w:rPr>
                <w:rStyle w:val="Hyperlink"/>
              </w:rPr>
              <w:t>4</w:t>
            </w:r>
            <w:r w:rsidR="008C5B9A">
              <w:rPr>
                <w:rFonts w:eastAsiaTheme="minorEastAsia" w:cstheme="minorBidi"/>
                <w:bCs w:val="0"/>
                <w:color w:val="auto"/>
                <w:szCs w:val="22"/>
              </w:rPr>
              <w:tab/>
            </w:r>
            <w:r w:rsidR="008C5B9A" w:rsidRPr="007B6232">
              <w:rPr>
                <w:rStyle w:val="Hyperlink"/>
              </w:rPr>
              <w:t>Roles and Responsibilities</w:t>
            </w:r>
            <w:r w:rsidR="008C5B9A">
              <w:rPr>
                <w:webHidden/>
              </w:rPr>
              <w:tab/>
            </w:r>
            <w:r w:rsidR="008C5B9A">
              <w:rPr>
                <w:webHidden/>
              </w:rPr>
              <w:fldChar w:fldCharType="begin"/>
            </w:r>
            <w:r w:rsidR="008C5B9A">
              <w:rPr>
                <w:webHidden/>
              </w:rPr>
              <w:instrText xml:space="preserve"> PAGEREF _Toc68593910 \h </w:instrText>
            </w:r>
            <w:r w:rsidR="008C5B9A">
              <w:rPr>
                <w:webHidden/>
              </w:rPr>
            </w:r>
            <w:r w:rsidR="008C5B9A">
              <w:rPr>
                <w:webHidden/>
              </w:rPr>
              <w:fldChar w:fldCharType="separate"/>
            </w:r>
            <w:r w:rsidR="008C5B9A">
              <w:rPr>
                <w:webHidden/>
              </w:rPr>
              <w:t>1</w:t>
            </w:r>
            <w:r w:rsidR="008C5B9A">
              <w:rPr>
                <w:webHidden/>
              </w:rPr>
              <w:fldChar w:fldCharType="end"/>
            </w:r>
          </w:hyperlink>
        </w:p>
        <w:p w14:paraId="4DCF5AE2" w14:textId="0A405644" w:rsidR="008C5B9A" w:rsidRDefault="000D57EC">
          <w:pPr>
            <w:pStyle w:val="TOC1"/>
            <w:rPr>
              <w:rFonts w:eastAsiaTheme="minorEastAsia" w:cstheme="minorBidi"/>
              <w:bCs w:val="0"/>
              <w:color w:val="auto"/>
              <w:szCs w:val="22"/>
            </w:rPr>
          </w:pPr>
          <w:hyperlink w:anchor="_Toc68593911" w:history="1">
            <w:r w:rsidR="008C5B9A" w:rsidRPr="007B6232">
              <w:rPr>
                <w:rStyle w:val="Hyperlink"/>
              </w:rPr>
              <w:t>5</w:t>
            </w:r>
            <w:r w:rsidR="008C5B9A">
              <w:rPr>
                <w:rFonts w:eastAsiaTheme="minorEastAsia" w:cstheme="minorBidi"/>
                <w:bCs w:val="0"/>
                <w:color w:val="auto"/>
                <w:szCs w:val="22"/>
              </w:rPr>
              <w:tab/>
            </w:r>
            <w:r w:rsidR="008C5B9A" w:rsidRPr="007B6232">
              <w:rPr>
                <w:rStyle w:val="Hyperlink"/>
              </w:rPr>
              <w:t>Management Commitment</w:t>
            </w:r>
            <w:r w:rsidR="008C5B9A">
              <w:rPr>
                <w:webHidden/>
              </w:rPr>
              <w:tab/>
            </w:r>
            <w:r w:rsidR="008C5B9A">
              <w:rPr>
                <w:webHidden/>
              </w:rPr>
              <w:fldChar w:fldCharType="begin"/>
            </w:r>
            <w:r w:rsidR="008C5B9A">
              <w:rPr>
                <w:webHidden/>
              </w:rPr>
              <w:instrText xml:space="preserve"> PAGEREF _Toc68593911 \h </w:instrText>
            </w:r>
            <w:r w:rsidR="008C5B9A">
              <w:rPr>
                <w:webHidden/>
              </w:rPr>
            </w:r>
            <w:r w:rsidR="008C5B9A">
              <w:rPr>
                <w:webHidden/>
              </w:rPr>
              <w:fldChar w:fldCharType="separate"/>
            </w:r>
            <w:r w:rsidR="008C5B9A">
              <w:rPr>
                <w:webHidden/>
              </w:rPr>
              <w:t>2</w:t>
            </w:r>
            <w:r w:rsidR="008C5B9A">
              <w:rPr>
                <w:webHidden/>
              </w:rPr>
              <w:fldChar w:fldCharType="end"/>
            </w:r>
          </w:hyperlink>
        </w:p>
        <w:p w14:paraId="26DE7256" w14:textId="59526282" w:rsidR="008C5B9A" w:rsidRDefault="000D57EC">
          <w:pPr>
            <w:pStyle w:val="TOC1"/>
            <w:rPr>
              <w:rFonts w:eastAsiaTheme="minorEastAsia" w:cstheme="minorBidi"/>
              <w:bCs w:val="0"/>
              <w:color w:val="auto"/>
              <w:szCs w:val="22"/>
            </w:rPr>
          </w:pPr>
          <w:hyperlink w:anchor="_Toc68593912" w:history="1">
            <w:r w:rsidR="008C5B9A" w:rsidRPr="007B6232">
              <w:rPr>
                <w:rStyle w:val="Hyperlink"/>
              </w:rPr>
              <w:t>6</w:t>
            </w:r>
            <w:r w:rsidR="008C5B9A">
              <w:rPr>
                <w:rFonts w:eastAsiaTheme="minorEastAsia" w:cstheme="minorBidi"/>
                <w:bCs w:val="0"/>
                <w:color w:val="auto"/>
                <w:szCs w:val="22"/>
              </w:rPr>
              <w:tab/>
            </w:r>
            <w:r w:rsidR="008C5B9A" w:rsidRPr="007B6232">
              <w:rPr>
                <w:rStyle w:val="Hyperlink"/>
              </w:rPr>
              <w:t>Authority</w:t>
            </w:r>
            <w:r w:rsidR="008C5B9A">
              <w:rPr>
                <w:webHidden/>
              </w:rPr>
              <w:tab/>
            </w:r>
            <w:r w:rsidR="008C5B9A">
              <w:rPr>
                <w:webHidden/>
              </w:rPr>
              <w:fldChar w:fldCharType="begin"/>
            </w:r>
            <w:r w:rsidR="008C5B9A">
              <w:rPr>
                <w:webHidden/>
              </w:rPr>
              <w:instrText xml:space="preserve"> PAGEREF _Toc68593912 \h </w:instrText>
            </w:r>
            <w:r w:rsidR="008C5B9A">
              <w:rPr>
                <w:webHidden/>
              </w:rPr>
            </w:r>
            <w:r w:rsidR="008C5B9A">
              <w:rPr>
                <w:webHidden/>
              </w:rPr>
              <w:fldChar w:fldCharType="separate"/>
            </w:r>
            <w:r w:rsidR="008C5B9A">
              <w:rPr>
                <w:webHidden/>
              </w:rPr>
              <w:t>3</w:t>
            </w:r>
            <w:r w:rsidR="008C5B9A">
              <w:rPr>
                <w:webHidden/>
              </w:rPr>
              <w:fldChar w:fldCharType="end"/>
            </w:r>
          </w:hyperlink>
        </w:p>
        <w:p w14:paraId="3ED505BD" w14:textId="4F1F775E" w:rsidR="008C5B9A" w:rsidRDefault="000D57EC">
          <w:pPr>
            <w:pStyle w:val="TOC1"/>
            <w:rPr>
              <w:rFonts w:eastAsiaTheme="minorEastAsia" w:cstheme="minorBidi"/>
              <w:bCs w:val="0"/>
              <w:color w:val="auto"/>
              <w:szCs w:val="22"/>
            </w:rPr>
          </w:pPr>
          <w:hyperlink w:anchor="_Toc68593913" w:history="1">
            <w:r w:rsidR="008C5B9A" w:rsidRPr="007B6232">
              <w:rPr>
                <w:rStyle w:val="Hyperlink"/>
              </w:rPr>
              <w:t>7</w:t>
            </w:r>
            <w:r w:rsidR="008C5B9A">
              <w:rPr>
                <w:rFonts w:eastAsiaTheme="minorEastAsia" w:cstheme="minorBidi"/>
                <w:bCs w:val="0"/>
                <w:color w:val="auto"/>
                <w:szCs w:val="22"/>
              </w:rPr>
              <w:tab/>
            </w:r>
            <w:r w:rsidR="008C5B9A" w:rsidRPr="007B6232">
              <w:rPr>
                <w:rStyle w:val="Hyperlink"/>
              </w:rPr>
              <w:t>Compliance</w:t>
            </w:r>
            <w:r w:rsidR="008C5B9A">
              <w:rPr>
                <w:webHidden/>
              </w:rPr>
              <w:tab/>
            </w:r>
            <w:r w:rsidR="008C5B9A">
              <w:rPr>
                <w:webHidden/>
              </w:rPr>
              <w:fldChar w:fldCharType="begin"/>
            </w:r>
            <w:r w:rsidR="008C5B9A">
              <w:rPr>
                <w:webHidden/>
              </w:rPr>
              <w:instrText xml:space="preserve"> PAGEREF _Toc68593913 \h </w:instrText>
            </w:r>
            <w:r w:rsidR="008C5B9A">
              <w:rPr>
                <w:webHidden/>
              </w:rPr>
            </w:r>
            <w:r w:rsidR="008C5B9A">
              <w:rPr>
                <w:webHidden/>
              </w:rPr>
              <w:fldChar w:fldCharType="separate"/>
            </w:r>
            <w:r w:rsidR="008C5B9A">
              <w:rPr>
                <w:webHidden/>
              </w:rPr>
              <w:t>3</w:t>
            </w:r>
            <w:r w:rsidR="008C5B9A">
              <w:rPr>
                <w:webHidden/>
              </w:rPr>
              <w:fldChar w:fldCharType="end"/>
            </w:r>
          </w:hyperlink>
        </w:p>
        <w:p w14:paraId="0D49FBDB" w14:textId="78F60E58" w:rsidR="008C5B9A" w:rsidRDefault="000D57EC">
          <w:pPr>
            <w:pStyle w:val="TOC1"/>
            <w:rPr>
              <w:rFonts w:eastAsiaTheme="minorEastAsia" w:cstheme="minorBidi"/>
              <w:bCs w:val="0"/>
              <w:color w:val="auto"/>
              <w:szCs w:val="22"/>
            </w:rPr>
          </w:pPr>
          <w:hyperlink w:anchor="_Toc68593914" w:history="1">
            <w:r w:rsidR="008C5B9A" w:rsidRPr="007B6232">
              <w:rPr>
                <w:rStyle w:val="Hyperlink"/>
              </w:rPr>
              <w:t>8</w:t>
            </w:r>
            <w:r w:rsidR="008C5B9A">
              <w:rPr>
                <w:rFonts w:eastAsiaTheme="minorEastAsia" w:cstheme="minorBidi"/>
                <w:bCs w:val="0"/>
                <w:color w:val="auto"/>
                <w:szCs w:val="22"/>
              </w:rPr>
              <w:tab/>
            </w:r>
            <w:r w:rsidR="008C5B9A" w:rsidRPr="007B6232">
              <w:rPr>
                <w:rStyle w:val="Hyperlink"/>
              </w:rPr>
              <w:t>Policy Requirements</w:t>
            </w:r>
            <w:r w:rsidR="008C5B9A">
              <w:rPr>
                <w:webHidden/>
              </w:rPr>
              <w:tab/>
            </w:r>
            <w:r w:rsidR="008C5B9A">
              <w:rPr>
                <w:webHidden/>
              </w:rPr>
              <w:fldChar w:fldCharType="begin"/>
            </w:r>
            <w:r w:rsidR="008C5B9A">
              <w:rPr>
                <w:webHidden/>
              </w:rPr>
              <w:instrText xml:space="preserve"> PAGEREF _Toc68593914 \h </w:instrText>
            </w:r>
            <w:r w:rsidR="008C5B9A">
              <w:rPr>
                <w:webHidden/>
              </w:rPr>
            </w:r>
            <w:r w:rsidR="008C5B9A">
              <w:rPr>
                <w:webHidden/>
              </w:rPr>
              <w:fldChar w:fldCharType="separate"/>
            </w:r>
            <w:r w:rsidR="008C5B9A">
              <w:rPr>
                <w:webHidden/>
              </w:rPr>
              <w:t>4</w:t>
            </w:r>
            <w:r w:rsidR="008C5B9A">
              <w:rPr>
                <w:webHidden/>
              </w:rPr>
              <w:fldChar w:fldCharType="end"/>
            </w:r>
          </w:hyperlink>
        </w:p>
        <w:p w14:paraId="6A4FAC04" w14:textId="7C5D6FB5" w:rsidR="008C5B9A" w:rsidRDefault="000D57EC">
          <w:pPr>
            <w:pStyle w:val="TOC2"/>
            <w:rPr>
              <w:rFonts w:eastAsiaTheme="minorEastAsia" w:cstheme="minorBidi"/>
              <w:bCs w:val="0"/>
              <w:noProof/>
              <w:color w:val="auto"/>
            </w:rPr>
          </w:pPr>
          <w:hyperlink w:anchor="_Toc68593915" w:history="1">
            <w:r w:rsidR="008C5B9A" w:rsidRPr="007B6232">
              <w:rPr>
                <w:rStyle w:val="Hyperlink"/>
                <w:noProof/>
              </w:rPr>
              <w:t>8.1</w:t>
            </w:r>
            <w:r w:rsidR="008C5B9A">
              <w:rPr>
                <w:rFonts w:eastAsiaTheme="minorEastAsia" w:cstheme="minorBidi"/>
                <w:bCs w:val="0"/>
                <w:noProof/>
                <w:color w:val="auto"/>
              </w:rPr>
              <w:tab/>
            </w:r>
            <w:r w:rsidR="008C5B9A" w:rsidRPr="007B6232">
              <w:rPr>
                <w:rStyle w:val="Hyperlink"/>
                <w:noProof/>
              </w:rPr>
              <w:t>Personnel Security Policies and Procedures</w:t>
            </w:r>
            <w:r w:rsidR="008C5B9A">
              <w:rPr>
                <w:noProof/>
                <w:webHidden/>
              </w:rPr>
              <w:tab/>
            </w:r>
            <w:r w:rsidR="008C5B9A">
              <w:rPr>
                <w:noProof/>
                <w:webHidden/>
              </w:rPr>
              <w:fldChar w:fldCharType="begin"/>
            </w:r>
            <w:r w:rsidR="008C5B9A">
              <w:rPr>
                <w:noProof/>
                <w:webHidden/>
              </w:rPr>
              <w:instrText xml:space="preserve"> PAGEREF _Toc68593915 \h </w:instrText>
            </w:r>
            <w:r w:rsidR="008C5B9A">
              <w:rPr>
                <w:noProof/>
                <w:webHidden/>
              </w:rPr>
            </w:r>
            <w:r w:rsidR="008C5B9A">
              <w:rPr>
                <w:noProof/>
                <w:webHidden/>
              </w:rPr>
              <w:fldChar w:fldCharType="separate"/>
            </w:r>
            <w:r w:rsidR="008C5B9A">
              <w:rPr>
                <w:noProof/>
                <w:webHidden/>
              </w:rPr>
              <w:t>4</w:t>
            </w:r>
            <w:r w:rsidR="008C5B9A">
              <w:rPr>
                <w:noProof/>
                <w:webHidden/>
              </w:rPr>
              <w:fldChar w:fldCharType="end"/>
            </w:r>
          </w:hyperlink>
        </w:p>
        <w:p w14:paraId="0D86FCC8" w14:textId="344243C5" w:rsidR="008C5B9A" w:rsidRDefault="000D57EC">
          <w:pPr>
            <w:pStyle w:val="TOC2"/>
            <w:rPr>
              <w:rFonts w:eastAsiaTheme="minorEastAsia" w:cstheme="minorBidi"/>
              <w:bCs w:val="0"/>
              <w:noProof/>
              <w:color w:val="auto"/>
            </w:rPr>
          </w:pPr>
          <w:hyperlink w:anchor="_Toc68593916" w:history="1">
            <w:r w:rsidR="008C5B9A" w:rsidRPr="007B6232">
              <w:rPr>
                <w:rStyle w:val="Hyperlink"/>
                <w:noProof/>
              </w:rPr>
              <w:t>8.2</w:t>
            </w:r>
            <w:r w:rsidR="008C5B9A">
              <w:rPr>
                <w:rFonts w:eastAsiaTheme="minorEastAsia" w:cstheme="minorBidi"/>
                <w:bCs w:val="0"/>
                <w:noProof/>
                <w:color w:val="auto"/>
              </w:rPr>
              <w:tab/>
            </w:r>
            <w:r w:rsidR="008C5B9A" w:rsidRPr="007B6232">
              <w:rPr>
                <w:rStyle w:val="Hyperlink"/>
                <w:noProof/>
              </w:rPr>
              <w:t>Position Categorization</w:t>
            </w:r>
            <w:r w:rsidR="008C5B9A">
              <w:rPr>
                <w:noProof/>
                <w:webHidden/>
              </w:rPr>
              <w:tab/>
            </w:r>
            <w:r w:rsidR="008C5B9A">
              <w:rPr>
                <w:noProof/>
                <w:webHidden/>
              </w:rPr>
              <w:fldChar w:fldCharType="begin"/>
            </w:r>
            <w:r w:rsidR="008C5B9A">
              <w:rPr>
                <w:noProof/>
                <w:webHidden/>
              </w:rPr>
              <w:instrText xml:space="preserve"> PAGEREF _Toc68593916 \h </w:instrText>
            </w:r>
            <w:r w:rsidR="008C5B9A">
              <w:rPr>
                <w:noProof/>
                <w:webHidden/>
              </w:rPr>
            </w:r>
            <w:r w:rsidR="008C5B9A">
              <w:rPr>
                <w:noProof/>
                <w:webHidden/>
              </w:rPr>
              <w:fldChar w:fldCharType="separate"/>
            </w:r>
            <w:r w:rsidR="008C5B9A">
              <w:rPr>
                <w:noProof/>
                <w:webHidden/>
              </w:rPr>
              <w:t>4</w:t>
            </w:r>
            <w:r w:rsidR="008C5B9A">
              <w:rPr>
                <w:noProof/>
                <w:webHidden/>
              </w:rPr>
              <w:fldChar w:fldCharType="end"/>
            </w:r>
          </w:hyperlink>
        </w:p>
        <w:p w14:paraId="0E9C4AA5" w14:textId="18A05DA5" w:rsidR="008C5B9A" w:rsidRDefault="000D57EC">
          <w:pPr>
            <w:pStyle w:val="TOC2"/>
            <w:rPr>
              <w:rFonts w:eastAsiaTheme="minorEastAsia" w:cstheme="minorBidi"/>
              <w:bCs w:val="0"/>
              <w:noProof/>
              <w:color w:val="auto"/>
            </w:rPr>
          </w:pPr>
          <w:hyperlink w:anchor="_Toc68593917" w:history="1">
            <w:r w:rsidR="008C5B9A" w:rsidRPr="007B6232">
              <w:rPr>
                <w:rStyle w:val="Hyperlink"/>
                <w:noProof/>
              </w:rPr>
              <w:t>8.3</w:t>
            </w:r>
            <w:r w:rsidR="008C5B9A">
              <w:rPr>
                <w:rFonts w:eastAsiaTheme="minorEastAsia" w:cstheme="minorBidi"/>
                <w:bCs w:val="0"/>
                <w:noProof/>
                <w:color w:val="auto"/>
              </w:rPr>
              <w:tab/>
            </w:r>
            <w:r w:rsidR="008C5B9A" w:rsidRPr="007B6232">
              <w:rPr>
                <w:rStyle w:val="Hyperlink"/>
                <w:noProof/>
              </w:rPr>
              <w:t>Personnel Screening</w:t>
            </w:r>
            <w:r w:rsidR="008C5B9A">
              <w:rPr>
                <w:noProof/>
                <w:webHidden/>
              </w:rPr>
              <w:tab/>
            </w:r>
            <w:r w:rsidR="008C5B9A">
              <w:rPr>
                <w:noProof/>
                <w:webHidden/>
              </w:rPr>
              <w:fldChar w:fldCharType="begin"/>
            </w:r>
            <w:r w:rsidR="008C5B9A">
              <w:rPr>
                <w:noProof/>
                <w:webHidden/>
              </w:rPr>
              <w:instrText xml:space="preserve"> PAGEREF _Toc68593917 \h </w:instrText>
            </w:r>
            <w:r w:rsidR="008C5B9A">
              <w:rPr>
                <w:noProof/>
                <w:webHidden/>
              </w:rPr>
            </w:r>
            <w:r w:rsidR="008C5B9A">
              <w:rPr>
                <w:noProof/>
                <w:webHidden/>
              </w:rPr>
              <w:fldChar w:fldCharType="separate"/>
            </w:r>
            <w:r w:rsidR="008C5B9A">
              <w:rPr>
                <w:noProof/>
                <w:webHidden/>
              </w:rPr>
              <w:t>4</w:t>
            </w:r>
            <w:r w:rsidR="008C5B9A">
              <w:rPr>
                <w:noProof/>
                <w:webHidden/>
              </w:rPr>
              <w:fldChar w:fldCharType="end"/>
            </w:r>
          </w:hyperlink>
        </w:p>
        <w:p w14:paraId="1CE84215" w14:textId="48D71FC9" w:rsidR="008C5B9A" w:rsidRDefault="000D57EC">
          <w:pPr>
            <w:pStyle w:val="TOC2"/>
            <w:rPr>
              <w:rFonts w:eastAsiaTheme="minorEastAsia" w:cstheme="minorBidi"/>
              <w:bCs w:val="0"/>
              <w:noProof/>
              <w:color w:val="auto"/>
            </w:rPr>
          </w:pPr>
          <w:hyperlink w:anchor="_Toc68593918" w:history="1">
            <w:r w:rsidR="008C5B9A" w:rsidRPr="007B6232">
              <w:rPr>
                <w:rStyle w:val="Hyperlink"/>
                <w:noProof/>
              </w:rPr>
              <w:t>8.4</w:t>
            </w:r>
            <w:r w:rsidR="008C5B9A">
              <w:rPr>
                <w:rFonts w:eastAsiaTheme="minorEastAsia" w:cstheme="minorBidi"/>
                <w:bCs w:val="0"/>
                <w:noProof/>
                <w:color w:val="auto"/>
              </w:rPr>
              <w:tab/>
            </w:r>
            <w:r w:rsidR="008C5B9A" w:rsidRPr="007B6232">
              <w:rPr>
                <w:rStyle w:val="Hyperlink"/>
                <w:noProof/>
              </w:rPr>
              <w:t>Personnel Termination</w:t>
            </w:r>
            <w:r w:rsidR="008C5B9A">
              <w:rPr>
                <w:noProof/>
                <w:webHidden/>
              </w:rPr>
              <w:tab/>
            </w:r>
            <w:r w:rsidR="008C5B9A">
              <w:rPr>
                <w:noProof/>
                <w:webHidden/>
              </w:rPr>
              <w:fldChar w:fldCharType="begin"/>
            </w:r>
            <w:r w:rsidR="008C5B9A">
              <w:rPr>
                <w:noProof/>
                <w:webHidden/>
              </w:rPr>
              <w:instrText xml:space="preserve"> PAGEREF _Toc68593918 \h </w:instrText>
            </w:r>
            <w:r w:rsidR="008C5B9A">
              <w:rPr>
                <w:noProof/>
                <w:webHidden/>
              </w:rPr>
            </w:r>
            <w:r w:rsidR="008C5B9A">
              <w:rPr>
                <w:noProof/>
                <w:webHidden/>
              </w:rPr>
              <w:fldChar w:fldCharType="separate"/>
            </w:r>
            <w:r w:rsidR="008C5B9A">
              <w:rPr>
                <w:noProof/>
                <w:webHidden/>
              </w:rPr>
              <w:t>4</w:t>
            </w:r>
            <w:r w:rsidR="008C5B9A">
              <w:rPr>
                <w:noProof/>
                <w:webHidden/>
              </w:rPr>
              <w:fldChar w:fldCharType="end"/>
            </w:r>
          </w:hyperlink>
        </w:p>
        <w:p w14:paraId="153BE491" w14:textId="2756484C" w:rsidR="008C5B9A" w:rsidRDefault="000D57EC">
          <w:pPr>
            <w:pStyle w:val="TOC2"/>
            <w:rPr>
              <w:rFonts w:eastAsiaTheme="minorEastAsia" w:cstheme="minorBidi"/>
              <w:bCs w:val="0"/>
              <w:noProof/>
              <w:color w:val="auto"/>
            </w:rPr>
          </w:pPr>
          <w:hyperlink w:anchor="_Toc68593919" w:history="1">
            <w:r w:rsidR="008C5B9A" w:rsidRPr="007B6232">
              <w:rPr>
                <w:rStyle w:val="Hyperlink"/>
                <w:noProof/>
              </w:rPr>
              <w:t>8.5</w:t>
            </w:r>
            <w:r w:rsidR="008C5B9A">
              <w:rPr>
                <w:rFonts w:eastAsiaTheme="minorEastAsia" w:cstheme="minorBidi"/>
                <w:bCs w:val="0"/>
                <w:noProof/>
                <w:color w:val="auto"/>
              </w:rPr>
              <w:tab/>
            </w:r>
            <w:r w:rsidR="008C5B9A" w:rsidRPr="007B6232">
              <w:rPr>
                <w:rStyle w:val="Hyperlink"/>
                <w:noProof/>
              </w:rPr>
              <w:t>Personnel Transfer</w:t>
            </w:r>
            <w:r w:rsidR="008C5B9A">
              <w:rPr>
                <w:noProof/>
                <w:webHidden/>
              </w:rPr>
              <w:tab/>
            </w:r>
            <w:r w:rsidR="008C5B9A">
              <w:rPr>
                <w:noProof/>
                <w:webHidden/>
              </w:rPr>
              <w:fldChar w:fldCharType="begin"/>
            </w:r>
            <w:r w:rsidR="008C5B9A">
              <w:rPr>
                <w:noProof/>
                <w:webHidden/>
              </w:rPr>
              <w:instrText xml:space="preserve"> PAGEREF _Toc68593919 \h </w:instrText>
            </w:r>
            <w:r w:rsidR="008C5B9A">
              <w:rPr>
                <w:noProof/>
                <w:webHidden/>
              </w:rPr>
            </w:r>
            <w:r w:rsidR="008C5B9A">
              <w:rPr>
                <w:noProof/>
                <w:webHidden/>
              </w:rPr>
              <w:fldChar w:fldCharType="separate"/>
            </w:r>
            <w:r w:rsidR="008C5B9A">
              <w:rPr>
                <w:noProof/>
                <w:webHidden/>
              </w:rPr>
              <w:t>5</w:t>
            </w:r>
            <w:r w:rsidR="008C5B9A">
              <w:rPr>
                <w:noProof/>
                <w:webHidden/>
              </w:rPr>
              <w:fldChar w:fldCharType="end"/>
            </w:r>
          </w:hyperlink>
        </w:p>
        <w:p w14:paraId="35BC4659" w14:textId="7C188E79" w:rsidR="008C5B9A" w:rsidRDefault="000D57EC">
          <w:pPr>
            <w:pStyle w:val="TOC2"/>
            <w:rPr>
              <w:rFonts w:eastAsiaTheme="minorEastAsia" w:cstheme="minorBidi"/>
              <w:bCs w:val="0"/>
              <w:noProof/>
              <w:color w:val="auto"/>
            </w:rPr>
          </w:pPr>
          <w:hyperlink w:anchor="_Toc68593920" w:history="1">
            <w:r w:rsidR="008C5B9A" w:rsidRPr="007B6232">
              <w:rPr>
                <w:rStyle w:val="Hyperlink"/>
                <w:noProof/>
              </w:rPr>
              <w:t>8.6</w:t>
            </w:r>
            <w:r w:rsidR="008C5B9A">
              <w:rPr>
                <w:rFonts w:eastAsiaTheme="minorEastAsia" w:cstheme="minorBidi"/>
                <w:bCs w:val="0"/>
                <w:noProof/>
                <w:color w:val="auto"/>
              </w:rPr>
              <w:tab/>
            </w:r>
            <w:r w:rsidR="008C5B9A" w:rsidRPr="007B6232">
              <w:rPr>
                <w:rStyle w:val="Hyperlink"/>
                <w:noProof/>
              </w:rPr>
              <w:t>Access Agreements</w:t>
            </w:r>
            <w:r w:rsidR="008C5B9A">
              <w:rPr>
                <w:noProof/>
                <w:webHidden/>
              </w:rPr>
              <w:tab/>
            </w:r>
            <w:r w:rsidR="008C5B9A">
              <w:rPr>
                <w:noProof/>
                <w:webHidden/>
              </w:rPr>
              <w:fldChar w:fldCharType="begin"/>
            </w:r>
            <w:r w:rsidR="008C5B9A">
              <w:rPr>
                <w:noProof/>
                <w:webHidden/>
              </w:rPr>
              <w:instrText xml:space="preserve"> PAGEREF _Toc68593920 \h </w:instrText>
            </w:r>
            <w:r w:rsidR="008C5B9A">
              <w:rPr>
                <w:noProof/>
                <w:webHidden/>
              </w:rPr>
            </w:r>
            <w:r w:rsidR="008C5B9A">
              <w:rPr>
                <w:noProof/>
                <w:webHidden/>
              </w:rPr>
              <w:fldChar w:fldCharType="separate"/>
            </w:r>
            <w:r w:rsidR="008C5B9A">
              <w:rPr>
                <w:noProof/>
                <w:webHidden/>
              </w:rPr>
              <w:t>5</w:t>
            </w:r>
            <w:r w:rsidR="008C5B9A">
              <w:rPr>
                <w:noProof/>
                <w:webHidden/>
              </w:rPr>
              <w:fldChar w:fldCharType="end"/>
            </w:r>
          </w:hyperlink>
        </w:p>
        <w:p w14:paraId="12E39C9A" w14:textId="4E3B6380" w:rsidR="008C5B9A" w:rsidRDefault="000D57EC">
          <w:pPr>
            <w:pStyle w:val="TOC2"/>
            <w:rPr>
              <w:rFonts w:eastAsiaTheme="minorEastAsia" w:cstheme="minorBidi"/>
              <w:bCs w:val="0"/>
              <w:noProof/>
              <w:color w:val="auto"/>
            </w:rPr>
          </w:pPr>
          <w:hyperlink w:anchor="_Toc68593921" w:history="1">
            <w:r w:rsidR="008C5B9A" w:rsidRPr="007B6232">
              <w:rPr>
                <w:rStyle w:val="Hyperlink"/>
                <w:noProof/>
              </w:rPr>
              <w:t>8.7</w:t>
            </w:r>
            <w:r w:rsidR="008C5B9A">
              <w:rPr>
                <w:rFonts w:eastAsiaTheme="minorEastAsia" w:cstheme="minorBidi"/>
                <w:bCs w:val="0"/>
                <w:noProof/>
                <w:color w:val="auto"/>
              </w:rPr>
              <w:tab/>
            </w:r>
            <w:r w:rsidR="008C5B9A" w:rsidRPr="007B6232">
              <w:rPr>
                <w:rStyle w:val="Hyperlink"/>
                <w:noProof/>
              </w:rPr>
              <w:t>Third-Party Personnel Security</w:t>
            </w:r>
            <w:r w:rsidR="008C5B9A">
              <w:rPr>
                <w:noProof/>
                <w:webHidden/>
              </w:rPr>
              <w:tab/>
            </w:r>
            <w:r w:rsidR="008C5B9A">
              <w:rPr>
                <w:noProof/>
                <w:webHidden/>
              </w:rPr>
              <w:fldChar w:fldCharType="begin"/>
            </w:r>
            <w:r w:rsidR="008C5B9A">
              <w:rPr>
                <w:noProof/>
                <w:webHidden/>
              </w:rPr>
              <w:instrText xml:space="preserve"> PAGEREF _Toc68593921 \h </w:instrText>
            </w:r>
            <w:r w:rsidR="008C5B9A">
              <w:rPr>
                <w:noProof/>
                <w:webHidden/>
              </w:rPr>
            </w:r>
            <w:r w:rsidR="008C5B9A">
              <w:rPr>
                <w:noProof/>
                <w:webHidden/>
              </w:rPr>
              <w:fldChar w:fldCharType="separate"/>
            </w:r>
            <w:r w:rsidR="008C5B9A">
              <w:rPr>
                <w:noProof/>
                <w:webHidden/>
              </w:rPr>
              <w:t>5</w:t>
            </w:r>
            <w:r w:rsidR="008C5B9A">
              <w:rPr>
                <w:noProof/>
                <w:webHidden/>
              </w:rPr>
              <w:fldChar w:fldCharType="end"/>
            </w:r>
          </w:hyperlink>
        </w:p>
        <w:p w14:paraId="40FB725F" w14:textId="5F75991A" w:rsidR="008C5B9A" w:rsidRDefault="000D57EC">
          <w:pPr>
            <w:pStyle w:val="TOC2"/>
            <w:rPr>
              <w:rFonts w:eastAsiaTheme="minorEastAsia" w:cstheme="minorBidi"/>
              <w:bCs w:val="0"/>
              <w:noProof/>
              <w:color w:val="auto"/>
            </w:rPr>
          </w:pPr>
          <w:hyperlink w:anchor="_Toc68593922" w:history="1">
            <w:r w:rsidR="008C5B9A" w:rsidRPr="007B6232">
              <w:rPr>
                <w:rStyle w:val="Hyperlink"/>
                <w:noProof/>
              </w:rPr>
              <w:t>8.8</w:t>
            </w:r>
            <w:r w:rsidR="008C5B9A">
              <w:rPr>
                <w:rFonts w:eastAsiaTheme="minorEastAsia" w:cstheme="minorBidi"/>
                <w:bCs w:val="0"/>
                <w:noProof/>
                <w:color w:val="auto"/>
              </w:rPr>
              <w:tab/>
            </w:r>
            <w:r w:rsidR="008C5B9A" w:rsidRPr="007B6232">
              <w:rPr>
                <w:rStyle w:val="Hyperlink"/>
                <w:noProof/>
              </w:rPr>
              <w:t>Personnel Sanctions</w:t>
            </w:r>
            <w:r w:rsidR="008C5B9A">
              <w:rPr>
                <w:noProof/>
                <w:webHidden/>
              </w:rPr>
              <w:tab/>
            </w:r>
            <w:r w:rsidR="008C5B9A">
              <w:rPr>
                <w:noProof/>
                <w:webHidden/>
              </w:rPr>
              <w:fldChar w:fldCharType="begin"/>
            </w:r>
            <w:r w:rsidR="008C5B9A">
              <w:rPr>
                <w:noProof/>
                <w:webHidden/>
              </w:rPr>
              <w:instrText xml:space="preserve"> PAGEREF _Toc68593922 \h </w:instrText>
            </w:r>
            <w:r w:rsidR="008C5B9A">
              <w:rPr>
                <w:noProof/>
                <w:webHidden/>
              </w:rPr>
            </w:r>
            <w:r w:rsidR="008C5B9A">
              <w:rPr>
                <w:noProof/>
                <w:webHidden/>
              </w:rPr>
              <w:fldChar w:fldCharType="separate"/>
            </w:r>
            <w:r w:rsidR="008C5B9A">
              <w:rPr>
                <w:noProof/>
                <w:webHidden/>
              </w:rPr>
              <w:t>5</w:t>
            </w:r>
            <w:r w:rsidR="008C5B9A">
              <w:rPr>
                <w:noProof/>
                <w:webHidden/>
              </w:rPr>
              <w:fldChar w:fldCharType="end"/>
            </w:r>
          </w:hyperlink>
        </w:p>
        <w:p w14:paraId="29138706" w14:textId="095F89B8"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907"/>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77EDA146" w:rsidR="00124D3F" w:rsidRPr="00C92CC5" w:rsidRDefault="00A10465" w:rsidP="00124D3F">
      <w:fldSimple w:instr=" REF OrgName ">
        <w:r w:rsidR="00EE20EF">
          <w:t>Organization Name</w:t>
        </w:r>
      </w:fldSimple>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908"/>
      <w:r w:rsidRPr="00C92CC5">
        <w:t>Purpose</w:t>
      </w:r>
      <w:bookmarkEnd w:id="29"/>
      <w:bookmarkEnd w:id="30"/>
      <w:bookmarkEnd w:id="31"/>
      <w:bookmarkEnd w:id="32"/>
      <w:bookmarkEnd w:id="33"/>
    </w:p>
    <w:p w14:paraId="73DA3FB1" w14:textId="7250DFCE"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fldSimple w:instr=" REF OrgName ">
        <w:r w:rsidR="00EE20EF">
          <w:t>Organization Name</w:t>
        </w:r>
      </w:fldSimple>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3909"/>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910"/>
      <w:r w:rsidRPr="00C92CC5">
        <w:t>Roles and Responsibilities</w:t>
      </w:r>
      <w:bookmarkEnd w:id="51"/>
      <w:bookmarkEnd w:id="52"/>
      <w:bookmarkEnd w:id="53"/>
      <w:bookmarkEnd w:id="54"/>
      <w:bookmarkEnd w:id="55"/>
      <w:bookmarkEnd w:id="56"/>
    </w:p>
    <w:p w14:paraId="09BF8855" w14:textId="23A6D8E6"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911"/>
      <w:r w:rsidRPr="00C92CC5">
        <w:t>Management Commitment</w:t>
      </w:r>
      <w:bookmarkEnd w:id="57"/>
      <w:bookmarkEnd w:id="58"/>
      <w:bookmarkEnd w:id="59"/>
      <w:bookmarkEnd w:id="61"/>
      <w:bookmarkEnd w:id="62"/>
      <w:bookmarkEnd w:id="63"/>
      <w:bookmarkEnd w:id="64"/>
    </w:p>
    <w:p w14:paraId="23E18DD5" w14:textId="4F82B5E4" w:rsidR="00124D3F" w:rsidRDefault="00A10465"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912"/>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913"/>
      <w:bookmarkEnd w:id="72"/>
      <w:r w:rsidRPr="00C92CC5">
        <w:t>Compliance</w:t>
      </w:r>
      <w:bookmarkEnd w:id="70"/>
      <w:bookmarkEnd w:id="71"/>
      <w:bookmarkEnd w:id="73"/>
      <w:bookmarkEnd w:id="74"/>
      <w:bookmarkEnd w:id="75"/>
    </w:p>
    <w:p w14:paraId="79481591" w14:textId="52DBBB28" w:rsidR="00124D3F" w:rsidRPr="00331E83" w:rsidRDefault="00124D3F" w:rsidP="00331E83">
      <w:r>
        <w:t xml:space="preserve">Compliance with these policies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D320264" w14:textId="77777777" w:rsidR="00B64B63" w:rsidRDefault="00B64B63" w:rsidP="00B64B63">
      <w:pPr>
        <w:pStyle w:val="Heading1"/>
      </w:pPr>
      <w:bookmarkStart w:id="76" w:name="_Toc29794734"/>
      <w:bookmarkStart w:id="77" w:name="_Toc46991448"/>
      <w:bookmarkStart w:id="78" w:name="_Toc47359986"/>
      <w:bookmarkStart w:id="79" w:name="_Toc68593914"/>
      <w:r>
        <w:lastRenderedPageBreak/>
        <w:t>Policy Requirements</w:t>
      </w:r>
      <w:bookmarkEnd w:id="76"/>
      <w:bookmarkEnd w:id="77"/>
      <w:bookmarkEnd w:id="78"/>
      <w:bookmarkEnd w:id="79"/>
    </w:p>
    <w:p w14:paraId="0292B376" w14:textId="52A7D1EF" w:rsidR="00B64B63" w:rsidRDefault="00B64B63" w:rsidP="00B64B63">
      <w:r>
        <w:t xml:space="preserve">The following personnel security requirements, mechanisms, and provisions are to be followed by all employees, management, contractors, and other users who access and support the </w:t>
      </w:r>
      <w:r w:rsidR="000D57EC">
        <w:fldChar w:fldCharType="begin"/>
      </w:r>
      <w:r w:rsidR="000D57EC">
        <w:instrText xml:space="preserve"> REF OrgName </w:instrText>
      </w:r>
      <w:r w:rsidR="000D57EC">
        <w:fldChar w:fldCharType="separate"/>
      </w:r>
      <w:r>
        <w:t>Organization Name</w:t>
      </w:r>
      <w:r w:rsidR="000D57EC">
        <w:fldChar w:fldCharType="end"/>
      </w:r>
      <w:r>
        <w:t xml:space="preserve"> information systems.</w:t>
      </w:r>
    </w:p>
    <w:p w14:paraId="50FB7688" w14:textId="77777777" w:rsidR="00B64B63" w:rsidRDefault="00B64B63" w:rsidP="00B64B63">
      <w:pPr>
        <w:pStyle w:val="Heading2"/>
      </w:pPr>
      <w:bookmarkStart w:id="80" w:name="_Toc508810181"/>
      <w:bookmarkStart w:id="81" w:name="_Toc26267757"/>
      <w:bookmarkStart w:id="82" w:name="_Toc47359987"/>
      <w:bookmarkStart w:id="83" w:name="_Toc373162337"/>
      <w:bookmarkStart w:id="84" w:name="_Toc498432084"/>
      <w:bookmarkStart w:id="85" w:name="_Toc68593915"/>
      <w:r>
        <w:t>Personnel Security Policies and Procedures</w:t>
      </w:r>
      <w:bookmarkEnd w:id="80"/>
      <w:bookmarkEnd w:id="81"/>
      <w:bookmarkEnd w:id="82"/>
      <w:bookmarkEnd w:id="83"/>
      <w:bookmarkEnd w:id="84"/>
      <w:bookmarkEnd w:id="85"/>
    </w:p>
    <w:p w14:paraId="59FF0FE1" w14:textId="77777777" w:rsidR="00B64B63" w:rsidRDefault="00B64B63" w:rsidP="00B64B63">
      <w:pPr>
        <w:pStyle w:val="Bodybeforelist"/>
        <w:rPr>
          <w:rFonts w:ascii="Calibri" w:eastAsia="Calibri" w:hAnsi="Calibri" w:cs="Calibri"/>
        </w:rPr>
      </w:pPr>
      <w:r>
        <w:rPr>
          <w:rFonts w:ascii="Calibri" w:eastAsia="Calibri" w:hAnsi="Calibri" w:cs="Calibri"/>
        </w:rPr>
        <w:t xml:space="preserve">This document is intended to serve as the </w:t>
      </w:r>
      <w:r>
        <w:rPr>
          <w:rFonts w:ascii="Calibri" w:eastAsia="Calibri" w:hAnsi="Calibri" w:cs="Calibri"/>
          <w:i/>
          <w:iCs/>
        </w:rPr>
        <w:t>Personnel Security Policy</w:t>
      </w:r>
      <w:r>
        <w:rPr>
          <w:rFonts w:ascii="Calibri" w:eastAsia="Calibri" w:hAnsi="Calibri" w:cs="Calibri"/>
        </w:rPr>
        <w:t xml:space="preserve"> and is made available to all applicable personnel. The associated procedure(s) to facilitate the implementation of the </w:t>
      </w:r>
      <w:r>
        <w:rPr>
          <w:rFonts w:ascii="Calibri" w:eastAsia="Calibri" w:hAnsi="Calibri" w:cs="Calibri"/>
          <w:i/>
          <w:iCs/>
        </w:rPr>
        <w:t xml:space="preserve">Personnel Security Policy </w:t>
      </w:r>
      <w:r>
        <w:rPr>
          <w:rFonts w:ascii="Calibri" w:eastAsia="Calibri" w:hAnsi="Calibri" w:cs="Calibri"/>
        </w:rPr>
        <w:t>and related physical and environmental protection controls have been developed, documented, and disseminated to all applicable personnel.</w:t>
      </w:r>
    </w:p>
    <w:p w14:paraId="29111EBB" w14:textId="0B2DA6F4" w:rsidR="00B64B63" w:rsidRDefault="00B64B63" w:rsidP="00B64B63">
      <w:pPr>
        <w:pStyle w:val="Bodybeforelist"/>
        <w:rPr>
          <w:rFonts w:ascii="Calibri" w:eastAsia="Calibri" w:hAnsi="Calibri" w:cs="Calibri"/>
        </w:rPr>
      </w:pPr>
      <w:r>
        <w:rPr>
          <w:rFonts w:ascii="Calibri" w:eastAsia="Calibri" w:hAnsi="Calibri" w:cs="Calibri"/>
        </w:rPr>
        <w:t xml:space="preserve">The Information Owner will review and update the </w:t>
      </w:r>
      <w:r>
        <w:rPr>
          <w:rFonts w:ascii="Calibri" w:eastAsia="Calibri" w:hAnsi="Calibri" w:cs="Calibri"/>
          <w:i/>
          <w:iCs/>
        </w:rPr>
        <w:t>Personnel Security Policy</w:t>
      </w:r>
      <w:r>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r w:rsidR="000D57EC">
        <w:fldChar w:fldCharType="begin"/>
      </w:r>
      <w:r w:rsidR="000D57EC">
        <w:instrText xml:space="preserve"> REF OrgName </w:instrText>
      </w:r>
      <w:r w:rsidR="000D57EC">
        <w:fldChar w:fldCharType="separate"/>
      </w:r>
      <w:r>
        <w:t>Organization Name</w:t>
      </w:r>
      <w:r w:rsidR="000D57EC">
        <w:fldChar w:fldCharType="end"/>
      </w:r>
      <w:r>
        <w:t xml:space="preserve"> </w:t>
      </w:r>
      <w:r>
        <w:rPr>
          <w:rFonts w:ascii="Calibri" w:eastAsia="Calibri" w:hAnsi="Calibri" w:cs="Calibri"/>
        </w:rPr>
        <w:t xml:space="preserve">overall business goals and risk position. Any updates, improvements, or suggestions regarding the </w:t>
      </w:r>
      <w:r>
        <w:rPr>
          <w:rFonts w:ascii="Calibri" w:eastAsia="Calibri" w:hAnsi="Calibri" w:cs="Calibri"/>
          <w:i/>
          <w:iCs/>
        </w:rPr>
        <w:t xml:space="preserve">Personnel Security Policy </w:t>
      </w:r>
      <w:r>
        <w:rPr>
          <w:rFonts w:ascii="Calibri" w:eastAsia="Calibri" w:hAnsi="Calibri" w:cs="Calibri"/>
        </w:rPr>
        <w:t>and/or procedure(s) must be sent to the Information Owner.</w:t>
      </w:r>
    </w:p>
    <w:p w14:paraId="10D4A64E" w14:textId="77777777" w:rsidR="00B64B63" w:rsidRDefault="00B64B63" w:rsidP="00B64B63">
      <w:pPr>
        <w:pStyle w:val="paragraph"/>
        <w:spacing w:before="0" w:beforeAutospacing="0" w:after="0" w:afterAutospacing="0"/>
        <w:rPr>
          <w:rStyle w:val="eop"/>
          <w:color w:val="000000" w:themeColor="text1"/>
          <w:sz w:val="22"/>
          <w:szCs w:val="22"/>
        </w:rPr>
      </w:pPr>
      <w:bookmarkStart w:id="86" w:name="_Toc487120813"/>
      <w:bookmarkStart w:id="87" w:name="_Toc508810182"/>
      <w:bookmarkStart w:id="88" w:name="_Toc26267758"/>
      <w:bookmarkStart w:id="89" w:name="_Toc47359988"/>
    </w:p>
    <w:p w14:paraId="48FCC4EB" w14:textId="77777777" w:rsidR="00B64B63" w:rsidRDefault="00B64B63" w:rsidP="00B64B63">
      <w:pPr>
        <w:pStyle w:val="Heading2"/>
        <w:tabs>
          <w:tab w:val="num" w:pos="1296"/>
        </w:tabs>
        <w:spacing w:before="180"/>
        <w:ind w:left="720" w:hanging="720"/>
      </w:pPr>
      <w:bookmarkStart w:id="90" w:name="_Toc68593916"/>
      <w:r>
        <w:t>Position Categorization</w:t>
      </w:r>
      <w:bookmarkEnd w:id="86"/>
      <w:bookmarkEnd w:id="87"/>
      <w:bookmarkEnd w:id="88"/>
      <w:bookmarkEnd w:id="89"/>
      <w:bookmarkEnd w:id="90"/>
    </w:p>
    <w:p w14:paraId="241B4942" w14:textId="716A8C0B" w:rsidR="00B64B63" w:rsidRDefault="000D57EC" w:rsidP="00B64B63">
      <w:pPr>
        <w:pStyle w:val="Bodybeforelist"/>
      </w:pPr>
      <w:r>
        <w:fldChar w:fldCharType="begin"/>
      </w:r>
      <w:r>
        <w:instrText xml:space="preserve"> REF OrgName </w:instrText>
      </w:r>
      <w:r>
        <w:fldChar w:fldCharType="separate"/>
      </w:r>
      <w:r w:rsidR="00B64B63">
        <w:t>Organization Name</w:t>
      </w:r>
      <w:r>
        <w:fldChar w:fldCharType="end"/>
      </w:r>
      <w:r w:rsidR="00B64B63">
        <w:t xml:space="preserve"> must assign a risk designation to all job positions, establish screening criteria for individuals filling those positions, and review and revise position risk designation at least every three (3) years.</w:t>
      </w:r>
    </w:p>
    <w:p w14:paraId="45D6334E" w14:textId="77777777" w:rsidR="00B64B63" w:rsidRDefault="00B64B63" w:rsidP="00B64B63">
      <w:pPr>
        <w:pStyle w:val="Heading2"/>
        <w:tabs>
          <w:tab w:val="num" w:pos="1296"/>
        </w:tabs>
        <w:spacing w:before="180"/>
        <w:ind w:left="720" w:hanging="720"/>
      </w:pPr>
      <w:bookmarkStart w:id="91" w:name="_Toc487120814"/>
      <w:bookmarkStart w:id="92" w:name="_Toc508810183"/>
      <w:bookmarkStart w:id="93" w:name="_Toc26267759"/>
      <w:bookmarkStart w:id="94" w:name="_Toc47359989"/>
      <w:bookmarkStart w:id="95" w:name="_Toc68593917"/>
      <w:r>
        <w:t>Personnel Screening</w:t>
      </w:r>
      <w:bookmarkEnd w:id="91"/>
      <w:bookmarkEnd w:id="92"/>
      <w:bookmarkEnd w:id="93"/>
      <w:bookmarkEnd w:id="94"/>
      <w:bookmarkEnd w:id="95"/>
    </w:p>
    <w:p w14:paraId="457B185E" w14:textId="1F8B850C" w:rsidR="00B64B63" w:rsidRDefault="00B64B63" w:rsidP="00B64B63">
      <w:pPr>
        <w:pStyle w:val="Bodybeforelist"/>
        <w:rPr>
          <w:rFonts w:eastAsia="Times New Roman"/>
        </w:rPr>
      </w:pPr>
      <w:r>
        <w:t xml:space="preserve">Before granting assess to the information system, </w:t>
      </w:r>
      <w:r w:rsidR="000D57EC">
        <w:fldChar w:fldCharType="begin"/>
      </w:r>
      <w:r w:rsidR="000D57EC">
        <w:instrText xml:space="preserve"> REF OrgName </w:instrText>
      </w:r>
      <w:r w:rsidR="000D57EC">
        <w:fldChar w:fldCharType="separate"/>
      </w:r>
      <w:r>
        <w:t>Organization Name</w:t>
      </w:r>
      <w:r w:rsidR="000D57EC">
        <w:fldChar w:fldCharType="end"/>
      </w:r>
      <w:r>
        <w:t xml:space="preserve"> must:</w:t>
      </w:r>
    </w:p>
    <w:p w14:paraId="1E62B09B" w14:textId="77777777" w:rsidR="00B64B63" w:rsidRDefault="00B64B63" w:rsidP="00B64B63">
      <w:pPr>
        <w:pStyle w:val="BulletLevel1"/>
        <w:numPr>
          <w:ilvl w:val="0"/>
          <w:numId w:val="29"/>
        </w:numPr>
        <w:ind w:left="720"/>
        <w:rPr>
          <w:rFonts w:eastAsia="Times New Roman"/>
        </w:rPr>
      </w:pPr>
      <w:r>
        <w:rPr>
          <w:rFonts w:eastAsia="Times New Roman"/>
        </w:rPr>
        <w:t>S</w:t>
      </w:r>
      <w:r>
        <w:t>creen individuals prior to authorizing access to information, and support reinvestigation requirements as required by the customer organization</w:t>
      </w:r>
    </w:p>
    <w:p w14:paraId="4B1DF7B6" w14:textId="77777777" w:rsidR="00B64B63" w:rsidRDefault="00B64B63" w:rsidP="00B64B63">
      <w:pPr>
        <w:pStyle w:val="BulletLevel1"/>
        <w:numPr>
          <w:ilvl w:val="0"/>
          <w:numId w:val="29"/>
        </w:numPr>
        <w:ind w:left="720"/>
        <w:rPr>
          <w:rFonts w:eastAsia="Times New Roman"/>
        </w:rPr>
      </w:pPr>
      <w:r>
        <w:t xml:space="preserve">Ensure that individuals accessing information or any system processing, storing, or transmitting information requiring special protection have valid access authorizations that are demonstrated by assigned official government duties and satisfy personnel screening criteria </w:t>
      </w:r>
    </w:p>
    <w:p w14:paraId="57B4CCF2" w14:textId="77777777" w:rsidR="00B64B63" w:rsidRDefault="00B64B63" w:rsidP="00B64B63">
      <w:pPr>
        <w:pStyle w:val="Heading2"/>
        <w:tabs>
          <w:tab w:val="num" w:pos="1296"/>
        </w:tabs>
        <w:spacing w:before="180"/>
        <w:ind w:left="720" w:hanging="720"/>
      </w:pPr>
      <w:bookmarkStart w:id="96" w:name="_Toc487120815"/>
      <w:bookmarkStart w:id="97" w:name="_Toc508810184"/>
      <w:bookmarkStart w:id="98" w:name="_Toc26267760"/>
      <w:bookmarkStart w:id="99" w:name="_Toc47359990"/>
      <w:bookmarkStart w:id="100" w:name="_Toc68593918"/>
      <w:r>
        <w:t>Personnel Termination</w:t>
      </w:r>
      <w:bookmarkEnd w:id="96"/>
      <w:bookmarkEnd w:id="97"/>
      <w:bookmarkEnd w:id="98"/>
      <w:bookmarkEnd w:id="99"/>
      <w:bookmarkEnd w:id="100"/>
    </w:p>
    <w:p w14:paraId="4E2732DC" w14:textId="467BEB5C" w:rsidR="00B64B63" w:rsidRDefault="00B64B63" w:rsidP="00B64B63">
      <w:pPr>
        <w:pStyle w:val="Bodybeforelist"/>
      </w:pPr>
      <w:r>
        <w:t xml:space="preserve">Upon termination of an individual’s employment, </w:t>
      </w:r>
      <w:r w:rsidR="000D57EC">
        <w:fldChar w:fldCharType="begin"/>
      </w:r>
      <w:r w:rsidR="000D57EC">
        <w:instrText xml:space="preserve"> REF OrgName </w:instrText>
      </w:r>
      <w:r w:rsidR="000D57EC">
        <w:fldChar w:fldCharType="separate"/>
      </w:r>
      <w:r>
        <w:t>Organization Name</w:t>
      </w:r>
      <w:r w:rsidR="000D57EC">
        <w:fldChar w:fldCharType="end"/>
      </w:r>
      <w:r>
        <w:t xml:space="preserve"> must:</w:t>
      </w:r>
    </w:p>
    <w:p w14:paraId="50D6FEAF" w14:textId="77777777" w:rsidR="00B64B63" w:rsidRDefault="00B64B63" w:rsidP="00B64B63">
      <w:pPr>
        <w:pStyle w:val="BulletLevel1"/>
        <w:numPr>
          <w:ilvl w:val="0"/>
          <w:numId w:val="29"/>
        </w:numPr>
        <w:ind w:left="720"/>
      </w:pPr>
      <w:r>
        <w:t>Disable information access within the same day and notify appropriate personnel</w:t>
      </w:r>
    </w:p>
    <w:p w14:paraId="62F55477" w14:textId="77777777" w:rsidR="00B64B63" w:rsidRDefault="00B64B63" w:rsidP="00B64B63">
      <w:pPr>
        <w:pStyle w:val="BulletLevel1"/>
        <w:numPr>
          <w:ilvl w:val="0"/>
          <w:numId w:val="29"/>
        </w:numPr>
        <w:ind w:left="720"/>
      </w:pPr>
      <w:r>
        <w:t>Terminate and/or revoke any authenticators and/or credentials associated with the individual</w:t>
      </w:r>
    </w:p>
    <w:p w14:paraId="78B651B6" w14:textId="77777777" w:rsidR="00B64B63" w:rsidRDefault="00B64B63" w:rsidP="00B64B63">
      <w:pPr>
        <w:pStyle w:val="BulletLevel1"/>
        <w:numPr>
          <w:ilvl w:val="0"/>
          <w:numId w:val="29"/>
        </w:numPr>
        <w:ind w:left="720"/>
      </w:pPr>
      <w:r>
        <w:t>Conduct exit interviews that include discussion of nondisclosure agreements, potential limitations on future employment, and account for information system related or company related property</w:t>
      </w:r>
    </w:p>
    <w:p w14:paraId="0569B652" w14:textId="77777777" w:rsidR="00B64B63" w:rsidRDefault="00B64B63" w:rsidP="00B64B63">
      <w:pPr>
        <w:pStyle w:val="BulletLevel1"/>
        <w:numPr>
          <w:ilvl w:val="0"/>
          <w:numId w:val="29"/>
        </w:numPr>
        <w:ind w:left="720"/>
      </w:pPr>
      <w:r>
        <w:t>Retrieve all security related organizational information system related property</w:t>
      </w:r>
    </w:p>
    <w:p w14:paraId="43841D5D" w14:textId="77777777" w:rsidR="00B64B63" w:rsidRDefault="00B64B63" w:rsidP="00B64B63">
      <w:pPr>
        <w:pStyle w:val="BulletLevel1"/>
        <w:numPr>
          <w:ilvl w:val="0"/>
          <w:numId w:val="29"/>
        </w:numPr>
        <w:ind w:left="720"/>
      </w:pPr>
      <w:r>
        <w:t>Retain access to organizational information and information systems formerly controlled by terminated individual</w:t>
      </w:r>
    </w:p>
    <w:p w14:paraId="3E674DC1" w14:textId="77777777" w:rsidR="00B64B63" w:rsidRDefault="00B64B63" w:rsidP="00B64B63">
      <w:pPr>
        <w:pStyle w:val="BulletLevel1"/>
        <w:numPr>
          <w:ilvl w:val="0"/>
          <w:numId w:val="29"/>
        </w:numPr>
        <w:ind w:left="720"/>
      </w:pPr>
      <w:r>
        <w:t xml:space="preserve">Notify Human Resources, the Information Owner, and Information Security Manager as soon as reasonably possible </w:t>
      </w:r>
    </w:p>
    <w:p w14:paraId="1C1EBE35" w14:textId="77777777" w:rsidR="00B64B63" w:rsidRDefault="00B64B63" w:rsidP="00B64B63">
      <w:pPr>
        <w:pStyle w:val="Heading2"/>
        <w:tabs>
          <w:tab w:val="num" w:pos="1296"/>
        </w:tabs>
        <w:spacing w:before="180"/>
        <w:ind w:left="720" w:hanging="720"/>
      </w:pPr>
      <w:bookmarkStart w:id="101" w:name="_Toc487120816"/>
      <w:bookmarkStart w:id="102" w:name="_Toc508810185"/>
      <w:bookmarkStart w:id="103" w:name="_Toc26267761"/>
      <w:bookmarkStart w:id="104" w:name="_Toc47359991"/>
      <w:bookmarkStart w:id="105" w:name="_Toc68593919"/>
      <w:r>
        <w:lastRenderedPageBreak/>
        <w:t>Personnel Transfer</w:t>
      </w:r>
      <w:bookmarkEnd w:id="101"/>
      <w:bookmarkEnd w:id="102"/>
      <w:bookmarkEnd w:id="103"/>
      <w:bookmarkEnd w:id="104"/>
      <w:bookmarkEnd w:id="105"/>
    </w:p>
    <w:p w14:paraId="6273A99B" w14:textId="1B0105A3" w:rsidR="00B64B63" w:rsidRDefault="00B64B63" w:rsidP="00B64B63">
      <w:pPr>
        <w:pStyle w:val="Bodybeforelist"/>
        <w:rPr>
          <w:rFonts w:eastAsia="Times New Roman"/>
        </w:rPr>
      </w:pPr>
      <w:r>
        <w:t xml:space="preserve">In the event of an employee transfer, </w:t>
      </w:r>
      <w:r w:rsidR="000D57EC">
        <w:fldChar w:fldCharType="begin"/>
      </w:r>
      <w:r w:rsidR="000D57EC">
        <w:instrText xml:space="preserve"> REF OrgName </w:instrText>
      </w:r>
      <w:r w:rsidR="000D57EC">
        <w:fldChar w:fldCharType="separate"/>
      </w:r>
      <w:r>
        <w:t>Organization Name</w:t>
      </w:r>
      <w:r w:rsidR="000D57EC">
        <w:fldChar w:fldCharType="end"/>
      </w:r>
      <w:r>
        <w:t xml:space="preserve"> </w:t>
      </w:r>
      <w:r>
        <w:rPr>
          <w:rFonts w:eastAsia="Times New Roman"/>
        </w:rPr>
        <w:t xml:space="preserve">must: </w:t>
      </w:r>
    </w:p>
    <w:p w14:paraId="0A3E7B8D" w14:textId="77777777" w:rsidR="00B64B63" w:rsidRDefault="00B64B63" w:rsidP="00B64B63">
      <w:pPr>
        <w:pStyle w:val="BulletLevel1"/>
        <w:numPr>
          <w:ilvl w:val="0"/>
          <w:numId w:val="29"/>
        </w:numPr>
        <w:ind w:left="720"/>
        <w:rPr>
          <w:bCs/>
        </w:rPr>
      </w:pPr>
      <w:r>
        <w:t xml:space="preserve">Review and confirm the ongoing operational need for logical and physical access authorizations to information systems and/or facilities when personnel are reassigned or transferred to other positions within the organization </w:t>
      </w:r>
    </w:p>
    <w:p w14:paraId="1A167457" w14:textId="77777777" w:rsidR="00B64B63" w:rsidRDefault="00B64B63" w:rsidP="00B64B63">
      <w:pPr>
        <w:pStyle w:val="BulletLevel1"/>
        <w:numPr>
          <w:ilvl w:val="0"/>
          <w:numId w:val="29"/>
        </w:numPr>
        <w:ind w:left="720"/>
        <w:rPr>
          <w:bCs/>
        </w:rPr>
      </w:pPr>
      <w:r>
        <w:t xml:space="preserve">Initiate transfer or reassignment actions within five (5) </w:t>
      </w:r>
      <w:r>
        <w:rPr>
          <w:bCs/>
        </w:rPr>
        <w:t>days of transfer</w:t>
      </w:r>
    </w:p>
    <w:p w14:paraId="6A79F635" w14:textId="77777777" w:rsidR="00B64B63" w:rsidRDefault="00B64B63" w:rsidP="00B64B63">
      <w:pPr>
        <w:pStyle w:val="BulletLevel1"/>
        <w:numPr>
          <w:ilvl w:val="0"/>
          <w:numId w:val="29"/>
        </w:numPr>
        <w:ind w:left="720"/>
        <w:rPr>
          <w:bCs/>
        </w:rPr>
      </w:pPr>
      <w:r>
        <w:rPr>
          <w:bCs/>
        </w:rPr>
        <w:t>Modify access authorization as needed to correspond with any changes in operational need due to reassignment or transfer</w:t>
      </w:r>
    </w:p>
    <w:p w14:paraId="63E74FD4" w14:textId="6DF31793" w:rsidR="00B64B63" w:rsidRDefault="00B64B63" w:rsidP="00B64B63">
      <w:pPr>
        <w:pStyle w:val="BulletLevel1"/>
        <w:numPr>
          <w:ilvl w:val="0"/>
          <w:numId w:val="29"/>
        </w:numPr>
        <w:ind w:left="720"/>
        <w:rPr>
          <w:bCs/>
        </w:rPr>
      </w:pPr>
      <w:r>
        <w:rPr>
          <w:bCs/>
        </w:rPr>
        <w:t xml:space="preserve">Notify affected clients and appropriate </w:t>
      </w:r>
      <w:r w:rsidR="000D57EC">
        <w:fldChar w:fldCharType="begin"/>
      </w:r>
      <w:r w:rsidR="000D57EC">
        <w:instrText xml:space="preserve"> REF OrgName </w:instrText>
      </w:r>
      <w:r w:rsidR="000D57EC">
        <w:fldChar w:fldCharType="separate"/>
      </w:r>
      <w:r>
        <w:t>Organization Name</w:t>
      </w:r>
      <w:r w:rsidR="000D57EC">
        <w:fldChar w:fldCharType="end"/>
      </w:r>
      <w:r>
        <w:t xml:space="preserve"> </w:t>
      </w:r>
      <w:r>
        <w:rPr>
          <w:bCs/>
        </w:rPr>
        <w:t xml:space="preserve">personnel within </w:t>
      </w:r>
      <w:proofErr w:type="gramStart"/>
      <w:r>
        <w:rPr>
          <w:bCs/>
        </w:rPr>
        <w:t>twenty four</w:t>
      </w:r>
      <w:proofErr w:type="gramEnd"/>
      <w:r>
        <w:rPr>
          <w:bCs/>
        </w:rPr>
        <w:t xml:space="preserve"> (24) hours of the formal transfer action</w:t>
      </w:r>
    </w:p>
    <w:p w14:paraId="3BEE6C88" w14:textId="77777777" w:rsidR="00B64B63" w:rsidRDefault="00B64B63" w:rsidP="00B64B63">
      <w:pPr>
        <w:pStyle w:val="Heading2"/>
        <w:tabs>
          <w:tab w:val="num" w:pos="1296"/>
        </w:tabs>
        <w:spacing w:before="180"/>
        <w:ind w:left="720" w:hanging="720"/>
      </w:pPr>
      <w:bookmarkStart w:id="106" w:name="_Toc346210945"/>
      <w:bookmarkStart w:id="107" w:name="_Toc487120817"/>
      <w:bookmarkStart w:id="108" w:name="_Toc508810186"/>
      <w:bookmarkStart w:id="109" w:name="_Toc26267762"/>
      <w:bookmarkStart w:id="110" w:name="_Toc47359992"/>
      <w:bookmarkStart w:id="111" w:name="_Toc68593920"/>
      <w:r>
        <w:t>Access Agreements</w:t>
      </w:r>
      <w:bookmarkEnd w:id="106"/>
      <w:bookmarkEnd w:id="107"/>
      <w:bookmarkEnd w:id="108"/>
      <w:bookmarkEnd w:id="109"/>
      <w:bookmarkEnd w:id="110"/>
      <w:bookmarkEnd w:id="111"/>
    </w:p>
    <w:p w14:paraId="44C66231" w14:textId="7EBE6C9C" w:rsidR="00B64B63" w:rsidRDefault="000D57EC" w:rsidP="00B64B63">
      <w:pPr>
        <w:pStyle w:val="Bodybeforelist"/>
      </w:pPr>
      <w:r>
        <w:fldChar w:fldCharType="begin"/>
      </w:r>
      <w:r>
        <w:instrText xml:space="preserve"> REF OrgName </w:instrText>
      </w:r>
      <w:r>
        <w:fldChar w:fldCharType="separate"/>
      </w:r>
      <w:r w:rsidR="00B64B63">
        <w:t>Organization Name</w:t>
      </w:r>
      <w:r>
        <w:fldChar w:fldCharType="end"/>
      </w:r>
      <w:r w:rsidR="00B64B63">
        <w:t xml:space="preserve"> </w:t>
      </w:r>
      <w:r w:rsidR="00B64B63">
        <w:rPr>
          <w:rFonts w:eastAsia="Times New Roman"/>
        </w:rPr>
        <w:t>must d</w:t>
      </w:r>
      <w:r w:rsidR="00B64B63">
        <w:t>evelop and document access agreements for the information system and ensure that individuals requiring access to the information and information systems sign the appropriate access agreements prior to being granted access.</w:t>
      </w:r>
    </w:p>
    <w:p w14:paraId="09B1C1E7" w14:textId="77777777" w:rsidR="00B64B63" w:rsidRDefault="00B64B63" w:rsidP="00B64B63">
      <w:pPr>
        <w:pStyle w:val="Bodybeforelist"/>
        <w:rPr>
          <w:rFonts w:eastAsia="Times New Roman"/>
        </w:rPr>
      </w:pPr>
      <w:r>
        <w:t xml:space="preserve">The access agreements must be reviewed and updated at least annually, and individuals are required to re-sign access agreements to maintain access to organizational information systems when access agreements have been updated or at least annually. </w:t>
      </w:r>
    </w:p>
    <w:p w14:paraId="03687511" w14:textId="77777777" w:rsidR="00B64B63" w:rsidRDefault="00B64B63" w:rsidP="00B64B63">
      <w:pPr>
        <w:pStyle w:val="Heading2"/>
        <w:tabs>
          <w:tab w:val="num" w:pos="1296"/>
        </w:tabs>
        <w:spacing w:before="180"/>
        <w:ind w:left="720" w:hanging="720"/>
      </w:pPr>
      <w:bookmarkStart w:id="112" w:name="_Toc149090440"/>
      <w:bookmarkStart w:id="113" w:name="_Toc346210946"/>
      <w:bookmarkStart w:id="114" w:name="_Toc487120818"/>
      <w:bookmarkStart w:id="115" w:name="_Toc508810187"/>
      <w:bookmarkStart w:id="116" w:name="_Toc26267763"/>
      <w:bookmarkStart w:id="117" w:name="_Toc47359993"/>
      <w:bookmarkStart w:id="118" w:name="_Toc68593921"/>
      <w:r>
        <w:t>Third-Party Personnel Security</w:t>
      </w:r>
      <w:bookmarkEnd w:id="112"/>
      <w:bookmarkEnd w:id="113"/>
      <w:bookmarkEnd w:id="114"/>
      <w:bookmarkEnd w:id="115"/>
      <w:bookmarkEnd w:id="116"/>
      <w:bookmarkEnd w:id="117"/>
      <w:bookmarkEnd w:id="118"/>
    </w:p>
    <w:p w14:paraId="595FBEDA" w14:textId="44981DBA" w:rsidR="00B64B63" w:rsidRDefault="00B64B63" w:rsidP="00B64B63">
      <w:bookmarkStart w:id="119" w:name="_Toc149090441"/>
      <w:bookmarkStart w:id="120" w:name="_Toc346210947"/>
      <w:r>
        <w:t xml:space="preserve">If </w:t>
      </w:r>
      <w:r w:rsidR="000D57EC">
        <w:fldChar w:fldCharType="begin"/>
      </w:r>
      <w:r w:rsidR="000D57EC">
        <w:instrText xml:space="preserve"> REF OrgName </w:instrText>
      </w:r>
      <w:r w:rsidR="000D57EC">
        <w:fldChar w:fldCharType="separate"/>
      </w:r>
      <w:r>
        <w:t>Organization Name</w:t>
      </w:r>
      <w:r w:rsidR="000D57EC">
        <w:fldChar w:fldCharType="end"/>
      </w:r>
      <w:r>
        <w:t xml:space="preserve"> uses third party personnel such as contractors, </w:t>
      </w:r>
      <w:r w:rsidR="000D57EC">
        <w:fldChar w:fldCharType="begin"/>
      </w:r>
      <w:r w:rsidR="000D57EC">
        <w:instrText xml:space="preserve"> REF OrgName </w:instrText>
      </w:r>
      <w:r w:rsidR="000D57EC">
        <w:fldChar w:fldCharType="separate"/>
      </w:r>
      <w:r>
        <w:t>Organization Name</w:t>
      </w:r>
      <w:r w:rsidR="000D57EC">
        <w:fldChar w:fldCharType="end"/>
      </w:r>
      <w:r>
        <w:t xml:space="preserve"> must:</w:t>
      </w:r>
    </w:p>
    <w:p w14:paraId="49299B72" w14:textId="77777777" w:rsidR="00B64B63" w:rsidRDefault="00B64B63" w:rsidP="00B64B63">
      <w:pPr>
        <w:pStyle w:val="BulletLevel1"/>
        <w:numPr>
          <w:ilvl w:val="0"/>
          <w:numId w:val="29"/>
        </w:numPr>
        <w:ind w:left="720"/>
      </w:pPr>
      <w:r>
        <w:t>Establish personnel security requirements including security roles and responsibilities for third party providers</w:t>
      </w:r>
    </w:p>
    <w:p w14:paraId="5C3D2D9E" w14:textId="77777777" w:rsidR="00B64B63" w:rsidRDefault="00B64B63" w:rsidP="00B64B63">
      <w:pPr>
        <w:pStyle w:val="BulletLevel1"/>
        <w:numPr>
          <w:ilvl w:val="0"/>
          <w:numId w:val="29"/>
        </w:numPr>
        <w:ind w:left="720"/>
      </w:pPr>
      <w:r>
        <w:t>Require third party providers to comply with personnel security policies and procedures established by the organization</w:t>
      </w:r>
    </w:p>
    <w:p w14:paraId="320BF1FF" w14:textId="77777777" w:rsidR="00B64B63" w:rsidRDefault="00B64B63" w:rsidP="00B64B63">
      <w:pPr>
        <w:pStyle w:val="BulletLevel1"/>
        <w:numPr>
          <w:ilvl w:val="0"/>
          <w:numId w:val="29"/>
        </w:numPr>
        <w:ind w:left="720"/>
      </w:pPr>
      <w:r>
        <w:t>Document personnel security requirements</w:t>
      </w:r>
    </w:p>
    <w:p w14:paraId="0F4F972F" w14:textId="4F24741A" w:rsidR="00B64B63" w:rsidRDefault="00B64B63" w:rsidP="00B64B63">
      <w:pPr>
        <w:pStyle w:val="BulletLevel1"/>
        <w:numPr>
          <w:ilvl w:val="0"/>
          <w:numId w:val="29"/>
        </w:numPr>
        <w:ind w:left="720"/>
        <w:rPr>
          <w:iCs/>
        </w:rPr>
      </w:pPr>
      <w:r>
        <w:t xml:space="preserve">Require third party providers to notify the appropriate </w:t>
      </w:r>
      <w:r w:rsidR="000D57EC">
        <w:fldChar w:fldCharType="begin"/>
      </w:r>
      <w:r w:rsidR="000D57EC">
        <w:instrText xml:space="preserve"> REF OrgName </w:instrText>
      </w:r>
      <w:r w:rsidR="000D57EC">
        <w:fldChar w:fldCharType="separate"/>
      </w:r>
      <w:r>
        <w:t>Organization Name</w:t>
      </w:r>
      <w:r w:rsidR="000D57EC">
        <w:fldChar w:fldCharType="end"/>
      </w:r>
      <w:r>
        <w:t xml:space="preserve"> </w:t>
      </w:r>
      <w:r>
        <w:rPr>
          <w:iCs/>
        </w:rPr>
        <w:t xml:space="preserve">personnel </w:t>
      </w:r>
      <w:r>
        <w:t xml:space="preserve">of any personnel transfers or terminations of </w:t>
      </w:r>
      <w:proofErr w:type="gramStart"/>
      <w:r>
        <w:t>third party</w:t>
      </w:r>
      <w:proofErr w:type="gramEnd"/>
      <w:r>
        <w:t xml:space="preserve"> personnel who possess organizational credentials and/or badges, or who have information system privileges within the</w:t>
      </w:r>
      <w:r>
        <w:rPr>
          <w:rStyle w:val="GSAItalicEmphasisChar"/>
        </w:rPr>
        <w:t xml:space="preserve"> </w:t>
      </w:r>
      <w:r>
        <w:rPr>
          <w:iCs/>
        </w:rPr>
        <w:t>same day</w:t>
      </w:r>
    </w:p>
    <w:p w14:paraId="7B67ADDA" w14:textId="77777777" w:rsidR="00B64B63" w:rsidRDefault="00B64B63" w:rsidP="00B64B63">
      <w:pPr>
        <w:pStyle w:val="BulletLevel1"/>
        <w:numPr>
          <w:ilvl w:val="0"/>
          <w:numId w:val="29"/>
        </w:numPr>
        <w:ind w:left="720"/>
      </w:pPr>
      <w:r>
        <w:t>Monitor provider compliance</w:t>
      </w:r>
    </w:p>
    <w:p w14:paraId="538584D9" w14:textId="77777777" w:rsidR="00B64B63" w:rsidRDefault="00B64B63" w:rsidP="00B64B63">
      <w:pPr>
        <w:pStyle w:val="Heading2"/>
        <w:tabs>
          <w:tab w:val="num" w:pos="1296"/>
        </w:tabs>
        <w:spacing w:before="180"/>
        <w:ind w:left="720" w:hanging="720"/>
      </w:pPr>
      <w:bookmarkStart w:id="121" w:name="_Toc508810188"/>
      <w:bookmarkStart w:id="122" w:name="_Toc26267764"/>
      <w:bookmarkStart w:id="123" w:name="_Toc47359994"/>
      <w:bookmarkStart w:id="124" w:name="_Toc68593922"/>
      <w:r>
        <w:t>Personnel Sanctions</w:t>
      </w:r>
      <w:bookmarkEnd w:id="121"/>
      <w:bookmarkEnd w:id="122"/>
      <w:bookmarkEnd w:id="123"/>
      <w:bookmarkEnd w:id="124"/>
    </w:p>
    <w:p w14:paraId="44464E07" w14:textId="06E6CC64" w:rsidR="00B64B63" w:rsidRDefault="000D57EC" w:rsidP="00B64B63">
      <w:pPr>
        <w:pStyle w:val="Bodybeforelist"/>
      </w:pPr>
      <w:r>
        <w:fldChar w:fldCharType="begin"/>
      </w:r>
      <w:r>
        <w:instrText xml:space="preserve"> REF OrgNa</w:instrText>
      </w:r>
      <w:r>
        <w:instrText xml:space="preserve">me </w:instrText>
      </w:r>
      <w:r>
        <w:fldChar w:fldCharType="separate"/>
      </w:r>
      <w:r w:rsidR="00B64B63">
        <w:t>Organization Name</w:t>
      </w:r>
      <w:r>
        <w:fldChar w:fldCharType="end"/>
      </w:r>
      <w:r w:rsidR="00B64B63">
        <w:t xml:space="preserve"> must employ a formal sanctions process for personnel failing to comply with established information security policies and procedures. When a formal employee sanctions process is initiated, the appropriate managers must immediately be informed of the individual who has been sanctioned and the reason for the sanction.</w:t>
      </w:r>
    </w:p>
    <w:bookmarkEnd w:id="119"/>
    <w:bookmarkEnd w:id="120"/>
    <w:p w14:paraId="582C2A2C" w14:textId="77777777" w:rsidR="00B64B63" w:rsidRDefault="00B64B63" w:rsidP="00B64B63">
      <w:pPr>
        <w:pStyle w:val="BulletLevel1"/>
      </w:pPr>
    </w:p>
    <w:p w14:paraId="0E28FCEE" w14:textId="07846562" w:rsidR="0056515D" w:rsidRDefault="0056515D" w:rsidP="00B64B63">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2766" w14:textId="77777777" w:rsidR="00A10465" w:rsidRDefault="00A10465" w:rsidP="002317F3">
      <w:r>
        <w:separator/>
      </w:r>
    </w:p>
  </w:endnote>
  <w:endnote w:type="continuationSeparator" w:id="0">
    <w:p w14:paraId="5BA1B756" w14:textId="77777777" w:rsidR="00A10465" w:rsidRDefault="00A10465" w:rsidP="002317F3">
      <w:r>
        <w:continuationSeparator/>
      </w:r>
    </w:p>
  </w:endnote>
  <w:endnote w:type="continuationNotice" w:id="1">
    <w:p w14:paraId="25DBA02C" w14:textId="77777777" w:rsidR="00A10465" w:rsidRDefault="00A10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2D66869B" w:rsidR="006F2385" w:rsidRPr="00DF15C3" w:rsidRDefault="006F2385" w:rsidP="006F2385">
    <w:pPr>
      <w:pStyle w:val="Footer"/>
    </w:pPr>
    <w:r w:rsidRPr="00DF15C3">
      <w:t xml:space="preserve">Version </w:t>
    </w:r>
    <w:r w:rsidR="00B64B63">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2243" w14:textId="77777777" w:rsidR="00A10465" w:rsidRDefault="00A10465" w:rsidP="002317F3">
      <w:r>
        <w:separator/>
      </w:r>
    </w:p>
  </w:footnote>
  <w:footnote w:type="continuationSeparator" w:id="0">
    <w:p w14:paraId="49DD8A26" w14:textId="77777777" w:rsidR="00A10465" w:rsidRDefault="00A10465" w:rsidP="002317F3">
      <w:r>
        <w:continuationSeparator/>
      </w:r>
    </w:p>
  </w:footnote>
  <w:footnote w:type="continuationNotice" w:id="1">
    <w:p w14:paraId="346E8F17" w14:textId="77777777" w:rsidR="00A10465" w:rsidRDefault="00A10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7"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9"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6"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4"/>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5"/>
  </w:num>
  <w:num w:numId="17">
    <w:abstractNumId w:val="2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1"/>
  </w:num>
  <w:num w:numId="22">
    <w:abstractNumId w:val="24"/>
  </w:num>
  <w:num w:numId="23">
    <w:abstractNumId w:val="10"/>
  </w:num>
  <w:num w:numId="24">
    <w:abstractNumId w:val="22"/>
  </w:num>
  <w:num w:numId="25">
    <w:abstractNumId w:val="17"/>
  </w:num>
  <w:num w:numId="26">
    <w:abstractNumId w:val="12"/>
  </w:num>
  <w:num w:numId="27">
    <w:abstractNumId w:val="26"/>
    <w:lvlOverride w:ilvl="0">
      <w:startOverride w:val="1"/>
    </w:lvlOverride>
  </w:num>
  <w:num w:numId="28">
    <w:abstractNumId w:val="20"/>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C3NDI2sTAwtjRX0lEKTi0uzszPAykwrAUAOdNQHywAAAA="/>
  </w:docVars>
  <w:rsids>
    <w:rsidRoot w:val="009519BF"/>
    <w:rsid w:val="0001375C"/>
    <w:rsid w:val="0002488E"/>
    <w:rsid w:val="00025F3E"/>
    <w:rsid w:val="00032EE2"/>
    <w:rsid w:val="00046C22"/>
    <w:rsid w:val="00054F3D"/>
    <w:rsid w:val="00086DE3"/>
    <w:rsid w:val="00087C7E"/>
    <w:rsid w:val="000B392F"/>
    <w:rsid w:val="000D57EC"/>
    <w:rsid w:val="000E366E"/>
    <w:rsid w:val="000E453D"/>
    <w:rsid w:val="000E5EB2"/>
    <w:rsid w:val="000E6CD5"/>
    <w:rsid w:val="00102C1A"/>
    <w:rsid w:val="001106B6"/>
    <w:rsid w:val="001204BF"/>
    <w:rsid w:val="00124D3F"/>
    <w:rsid w:val="00126D21"/>
    <w:rsid w:val="00147470"/>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C5B9A"/>
    <w:rsid w:val="008D3D53"/>
    <w:rsid w:val="008D47C0"/>
    <w:rsid w:val="008E2465"/>
    <w:rsid w:val="008F554A"/>
    <w:rsid w:val="009036FD"/>
    <w:rsid w:val="009041B3"/>
    <w:rsid w:val="009106C6"/>
    <w:rsid w:val="00923BD7"/>
    <w:rsid w:val="00926C61"/>
    <w:rsid w:val="0094161C"/>
    <w:rsid w:val="00941AF7"/>
    <w:rsid w:val="009519BF"/>
    <w:rsid w:val="009524EB"/>
    <w:rsid w:val="00965944"/>
    <w:rsid w:val="00974150"/>
    <w:rsid w:val="009A0F4C"/>
    <w:rsid w:val="009B2E62"/>
    <w:rsid w:val="009C0617"/>
    <w:rsid w:val="009C7579"/>
    <w:rsid w:val="009D2330"/>
    <w:rsid w:val="009D66F0"/>
    <w:rsid w:val="009D75B3"/>
    <w:rsid w:val="009E417A"/>
    <w:rsid w:val="009E46F3"/>
    <w:rsid w:val="009F04DC"/>
    <w:rsid w:val="009F083E"/>
    <w:rsid w:val="009F1403"/>
    <w:rsid w:val="00A05500"/>
    <w:rsid w:val="00A07D00"/>
    <w:rsid w:val="00A10465"/>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B63"/>
    <w:rsid w:val="00B64F7A"/>
    <w:rsid w:val="00B76C40"/>
    <w:rsid w:val="00B97F00"/>
    <w:rsid w:val="00BA5625"/>
    <w:rsid w:val="00BB2C89"/>
    <w:rsid w:val="00BC27C2"/>
    <w:rsid w:val="00BD37EF"/>
    <w:rsid w:val="00BE255D"/>
    <w:rsid w:val="00BF1CAD"/>
    <w:rsid w:val="00BF5EB5"/>
    <w:rsid w:val="00C10FF7"/>
    <w:rsid w:val="00C21400"/>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customStyle="1" w:styleId="GSAListParagraphalpha">
    <w:name w:val="GSA List Paragraph (alpha)"/>
    <w:basedOn w:val="ListParagraph"/>
    <w:qFormat/>
    <w:rsid w:val="00B64B63"/>
    <w:pPr>
      <w:widowControl w:val="0"/>
      <w:numPr>
        <w:numId w:val="30"/>
      </w:numPr>
      <w:suppressAutoHyphens/>
      <w:spacing w:after="12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qFormat/>
    <w:rsid w:val="00B64B63"/>
    <w:pPr>
      <w:numPr>
        <w:ilvl w:val="1"/>
      </w:numPr>
      <w:tabs>
        <w:tab w:val="clear" w:pos="988"/>
        <w:tab w:val="num" w:pos="360"/>
        <w:tab w:val="num" w:pos="1800"/>
      </w:tabs>
      <w:contextualSpacing/>
    </w:pPr>
  </w:style>
  <w:style w:type="paragraph" w:customStyle="1" w:styleId="paragraph">
    <w:name w:val="paragraph"/>
    <w:basedOn w:val="Normal"/>
    <w:rsid w:val="00B64B63"/>
    <w:pPr>
      <w:spacing w:before="100" w:beforeAutospacing="1" w:after="100" w:afterAutospacing="1"/>
    </w:pPr>
    <w:rPr>
      <w:rFonts w:ascii="Times New Roman" w:eastAsia="Times New Roman" w:hAnsi="Times New Roman" w:cs="Times New Roman"/>
      <w:sz w:val="24"/>
    </w:rPr>
  </w:style>
  <w:style w:type="paragraph" w:customStyle="1" w:styleId="GSAItalicEmphasis">
    <w:name w:val="GSA Italic Emphasis"/>
    <w:basedOn w:val="GSAListParagraphalpha"/>
    <w:link w:val="GSAItalicEmphasisChar"/>
    <w:qFormat/>
    <w:rsid w:val="00B64B63"/>
    <w:rPr>
      <w:i/>
    </w:rPr>
  </w:style>
  <w:style w:type="character" w:customStyle="1" w:styleId="GSAItalicEmphasisChar">
    <w:name w:val="GSA Italic Emphasis Char"/>
    <w:basedOn w:val="DefaultParagraphFont"/>
    <w:link w:val="GSAItalicEmphasis"/>
    <w:locked/>
    <w:rsid w:val="00B64B63"/>
    <w:rPr>
      <w:rFonts w:ascii="Times New Roman" w:eastAsia="Lucida Sans Unicode" w:hAnsi="Times New Roman" w:cs="Times New Roman"/>
      <w:i/>
      <w:color w:val="000000"/>
      <w:kern w:val="2"/>
      <w:sz w:val="24"/>
      <w:szCs w:val="24"/>
    </w:rPr>
  </w:style>
  <w:style w:type="character" w:customStyle="1" w:styleId="eop">
    <w:name w:val="eop"/>
    <w:basedOn w:val="DefaultParagraphFont"/>
    <w:rsid w:val="00B64B63"/>
  </w:style>
  <w:style w:type="numbering" w:customStyle="1" w:styleId="GSACtrlList">
    <w:name w:val="GSA Ctrl List"/>
    <w:uiPriority w:val="99"/>
    <w:rsid w:val="00B64B63"/>
    <w:pPr>
      <w:numPr>
        <w:numId w:val="30"/>
      </w:numPr>
    </w:pPr>
  </w:style>
  <w:style w:type="character" w:styleId="Mention">
    <w:name w:val="Mention"/>
    <w:basedOn w:val="DefaultParagraphFont"/>
    <w:uiPriority w:val="99"/>
    <w:unhideWhenUsed/>
    <w:rsid w:val="00C214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427A-28BA-4239-889F-1BB3CBCF04B2}">
  <ds:schemaRefs>
    <ds:schemaRef ds:uri="http://purl.org/dc/dcmitype/"/>
    <ds:schemaRef ds:uri="cf0f3822-ced3-4bda-81bd-3cb06028b070"/>
    <ds:schemaRef ds:uri="040871e7-0fbb-4834-bc68-3ff0cf3ad658"/>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3.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4.xml><?xml version="1.0" encoding="utf-8"?>
<ds:datastoreItem xmlns:ds="http://schemas.openxmlformats.org/officeDocument/2006/customXml" ds:itemID="{A668B985-2504-441B-894E-259FDD28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8</cp:revision>
  <dcterms:created xsi:type="dcterms:W3CDTF">2021-01-05T15:11:00Z</dcterms:created>
  <dcterms:modified xsi:type="dcterms:W3CDTF">2021-05-10T13:19:00Z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